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4"/>
          <w:szCs w:val="24"/>
        </w:rPr>
        <w:t>第二课时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一、将下列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月份</w:t>
      </w:r>
      <w:r>
        <w:rPr>
          <w:rFonts w:ascii="Times New Roman" w:hAnsi="Times New Roman" w:cs="Times New Roman" w:eastAsiaTheme="minorEastAsia"/>
          <w:sz w:val="24"/>
          <w:szCs w:val="24"/>
        </w:rPr>
        <w:t>按时间的顺序排序。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34290</wp:posOffset>
            </wp:positionV>
            <wp:extent cx="733425" cy="819150"/>
            <wp:effectExtent l="19050" t="0" r="9525" b="0"/>
            <wp:wrapNone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770890" cy="856615"/>
            <wp:effectExtent l="0" t="0" r="10160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770890" cy="847090"/>
            <wp:effectExtent l="0" t="0" r="10160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　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761365" cy="81851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05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780415" cy="828040"/>
            <wp:effectExtent l="0" t="0" r="635" b="10160"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952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742315" cy="83756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857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　　)　　  (　　)　     (　　)       (　　)　　   (　　)      (　　)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二、根据句子意思填写正确的月份，并将相应的图片序号填写在括号里。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828040" cy="561340"/>
            <wp:effectExtent l="0" t="0" r="10160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761365" cy="713740"/>
            <wp:effectExtent l="0" t="0" r="635" b="1016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905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818515" cy="647065"/>
            <wp:effectExtent l="0" t="0" r="635" b="635"/>
            <wp:docPr id="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523240" cy="628015"/>
            <wp:effectExtent l="0" t="0" r="1016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10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837565" cy="751840"/>
            <wp:effectExtent l="0" t="0" r="635" b="1016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84" w:lineRule="auto"/>
        <w:ind w:firstLine="600" w:firstLineChars="2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           B              C           D             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1. New Year's Day is in ________.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2. The Easter party is in ________.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3. Tree Planting Day is in ________.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4. Children's Day is in ________.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5. Mother's Day is in ________.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三、根据实际情况判断下列句子的正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>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>误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>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1. Father's Day is in May.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2. New Year's Day is in February.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3. Winter vacation is usually in January and February in China.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 4. We always have an Easter party in June.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　　) 5. Father's Day and Mother's Day are in the same month.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四、仿照例句，用所给内容完成对话。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例：</w:t>
      </w:r>
      <w:r>
        <w:rPr>
          <w:rFonts w:ascii="Times New Roman" w:hAnsi="Times New Roman" w:cs="Times New Roman" w:eastAsiaTheme="minorEastAsia"/>
          <w:sz w:val="24"/>
          <w:szCs w:val="24"/>
        </w:rPr>
        <w:t>When is Mother’s Day?    It’s in May.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Father’s Day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B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 New Year’s Day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B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>. Children’s Day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B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u w:val="none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u w:val="none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一、4 1 5 6 2 3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January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April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March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June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May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F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When is Father’s Day?    It’s in June.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When is New Year’s Day?    It’s in January.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When is Children’s Day?    It’s in June.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u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94D7C"/>
    <w:rsid w:val="004A035C"/>
    <w:rsid w:val="005A174C"/>
    <w:rsid w:val="00664A8E"/>
    <w:rsid w:val="006C727F"/>
    <w:rsid w:val="009C51B0"/>
    <w:rsid w:val="00CF0F6A"/>
    <w:rsid w:val="4FBC0296"/>
    <w:rsid w:val="6981066C"/>
    <w:rsid w:val="6D535020"/>
    <w:rsid w:val="6EC9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ahoma" w:hAnsi="Tahoma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232</Words>
  <Characters>685</Characters>
  <Lines>5</Lines>
  <Paragraphs>1</Paragraphs>
  <TotalTime>0</TotalTime>
  <ScaleCrop>false</ScaleCrop>
  <LinksUpToDate>false</LinksUpToDate>
  <CharactersWithSpaces>916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2018-07-16T02:44:00Z</dcterms:created>
  <dc:creator>宾琳</dc:creator>
  <cp:lastModifiedBy>。</cp:lastModifiedBy>
  <dcterms:modified xsi:type="dcterms:W3CDTF">2022-02-22T09:44:05Z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158FAD280B1D4A329113AE9ACCBF664D</vt:lpwstr>
  </property>
</Properties>
</file>